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29EE" w14:textId="77777777" w:rsidR="00F3770F" w:rsidRDefault="00F7184F" w:rsidP="00F7184F">
      <w:pPr>
        <w:pStyle w:val="Title"/>
        <w:rPr>
          <w:rFonts w:ascii="Georgia" w:hAnsi="Georgia"/>
          <w:sz w:val="22"/>
          <w:szCs w:val="22"/>
          <w:u w:val="single"/>
        </w:rPr>
      </w:pPr>
      <w:r w:rsidRPr="00B00651">
        <w:rPr>
          <w:rFonts w:ascii="Georgia" w:hAnsi="Georgia"/>
          <w:szCs w:val="24"/>
        </w:rPr>
        <w:br/>
      </w:r>
    </w:p>
    <w:p w14:paraId="47E07450" w14:textId="279339C7" w:rsidR="00F7184F" w:rsidRPr="003D1B7D" w:rsidRDefault="00B97F16" w:rsidP="00F7184F">
      <w:pPr>
        <w:pStyle w:val="Title"/>
        <w:rPr>
          <w:rFonts w:ascii="Georgia" w:hAnsi="Georgia"/>
          <w:szCs w:val="24"/>
          <w:u w:val="single"/>
        </w:rPr>
      </w:pPr>
      <w:r w:rsidRPr="003D1B7D">
        <w:rPr>
          <w:rFonts w:ascii="Georgia" w:hAnsi="Georgia"/>
          <w:noProof/>
          <w:spacing w:val="-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C5BEDA" wp14:editId="0C377023">
                <wp:simplePos x="0" y="0"/>
                <wp:positionH relativeFrom="column">
                  <wp:posOffset>5120640</wp:posOffset>
                </wp:positionH>
                <wp:positionV relativeFrom="paragraph">
                  <wp:posOffset>-243840</wp:posOffset>
                </wp:positionV>
                <wp:extent cx="274320" cy="274320"/>
                <wp:effectExtent l="0" t="63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5B85F" w14:textId="77777777" w:rsidR="00F7184F" w:rsidRDefault="00F7184F" w:rsidP="00F71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5B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2pt;margin-top:-19.2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" o:allowincell="f" stroked="f">
                <v:textbox>
                  <w:txbxContent>
                    <w:p w14:paraId="45D5B85F" w14:textId="77777777" w:rsidR="00F7184F" w:rsidRDefault="00F7184F" w:rsidP="00F7184F"/>
                  </w:txbxContent>
                </v:textbox>
              </v:shape>
            </w:pict>
          </mc:Fallback>
        </mc:AlternateContent>
      </w:r>
      <w:r w:rsidR="00B64F6B" w:rsidRPr="003D1B7D">
        <w:rPr>
          <w:rFonts w:ascii="Georgia" w:hAnsi="Georgia"/>
          <w:szCs w:val="24"/>
          <w:u w:val="single"/>
        </w:rPr>
        <w:t>PARALEGAL</w:t>
      </w:r>
      <w:r w:rsidR="00F7184F" w:rsidRPr="003D1B7D">
        <w:rPr>
          <w:rFonts w:ascii="Georgia" w:hAnsi="Georgia"/>
          <w:szCs w:val="24"/>
          <w:u w:val="single"/>
        </w:rPr>
        <w:t xml:space="preserve">: </w:t>
      </w:r>
      <w:r w:rsidR="00170DDD" w:rsidRPr="003D1B7D">
        <w:rPr>
          <w:rFonts w:ascii="Georgia" w:hAnsi="Georgia"/>
          <w:szCs w:val="24"/>
          <w:u w:val="single"/>
        </w:rPr>
        <w:t>HOUSING</w:t>
      </w:r>
      <w:r w:rsidR="00553069" w:rsidRPr="003D1B7D">
        <w:rPr>
          <w:rFonts w:ascii="Georgia" w:hAnsi="Georgia"/>
          <w:szCs w:val="24"/>
          <w:u w:val="single"/>
        </w:rPr>
        <w:t xml:space="preserve"> </w:t>
      </w:r>
      <w:r w:rsidR="00F7184F" w:rsidRPr="003D1B7D">
        <w:rPr>
          <w:rFonts w:ascii="Georgia" w:hAnsi="Georgia"/>
          <w:szCs w:val="24"/>
          <w:u w:val="single"/>
        </w:rPr>
        <w:t>JOB DESCRIPTION</w:t>
      </w:r>
      <w:r w:rsidR="00276545" w:rsidRPr="003D1B7D">
        <w:rPr>
          <w:rFonts w:ascii="Georgia" w:hAnsi="Georgia"/>
          <w:szCs w:val="24"/>
          <w:u w:val="single"/>
        </w:rPr>
        <w:t xml:space="preserve"> </w:t>
      </w:r>
    </w:p>
    <w:p w14:paraId="561C567E" w14:textId="5D222E18" w:rsidR="003D1B7D" w:rsidRDefault="003D1B7D" w:rsidP="00F7184F">
      <w:pPr>
        <w:pStyle w:val="Title"/>
        <w:rPr>
          <w:rFonts w:ascii="Georgia" w:hAnsi="Georgia"/>
          <w:sz w:val="22"/>
          <w:szCs w:val="22"/>
          <w:u w:val="single"/>
        </w:rPr>
      </w:pPr>
    </w:p>
    <w:p w14:paraId="1831FC53" w14:textId="6A1A828D" w:rsidR="003D1B7D" w:rsidRPr="003D1B7D" w:rsidRDefault="003D1B7D" w:rsidP="003D1B7D">
      <w:pPr>
        <w:rPr>
          <w:rFonts w:ascii="Georgia" w:hAnsi="Georgia"/>
          <w:b/>
          <w:sz w:val="28"/>
          <w:szCs w:val="28"/>
        </w:rPr>
      </w:pPr>
      <w:r w:rsidRPr="003D1B7D">
        <w:rPr>
          <w:rFonts w:ascii="Georgia" w:hAnsi="Georgia"/>
          <w:b/>
          <w:sz w:val="28"/>
          <w:szCs w:val="28"/>
        </w:rPr>
        <w:t>About Anthony Gold Solicitors:</w:t>
      </w:r>
    </w:p>
    <w:p w14:paraId="160F5296" w14:textId="77777777" w:rsidR="003D1B7D" w:rsidRPr="003D1B7D" w:rsidRDefault="003D1B7D" w:rsidP="003D1B7D">
      <w:pPr>
        <w:rPr>
          <w:rFonts w:ascii="Georgia" w:hAnsi="Georgia"/>
          <w:b/>
          <w:sz w:val="28"/>
          <w:szCs w:val="28"/>
        </w:rPr>
      </w:pPr>
    </w:p>
    <w:p w14:paraId="1C023FCA" w14:textId="155CF295" w:rsidR="003D1B7D" w:rsidRPr="003D1B7D" w:rsidRDefault="003D1B7D" w:rsidP="003D1B7D">
      <w:pPr>
        <w:jc w:val="both"/>
        <w:rPr>
          <w:rFonts w:ascii="Georgia" w:hAnsi="Georgia"/>
          <w:sz w:val="22"/>
          <w:szCs w:val="22"/>
        </w:rPr>
      </w:pPr>
      <w:r w:rsidRPr="003D1B7D">
        <w:rPr>
          <w:rFonts w:ascii="Georgia" w:hAnsi="Georgia"/>
          <w:sz w:val="22"/>
          <w:szCs w:val="22"/>
        </w:rPr>
        <w:t>We are a multi-specialist firm of solicitors with 3 offices in South London.  We have a national reputation in niche areas and are in the top 200 firms in England.</w:t>
      </w:r>
      <w:r>
        <w:rPr>
          <w:rFonts w:ascii="Georgia" w:hAnsi="Georgia"/>
          <w:sz w:val="22"/>
          <w:szCs w:val="22"/>
        </w:rPr>
        <w:t xml:space="preserve"> </w:t>
      </w:r>
      <w:r w:rsidRPr="003D1B7D">
        <w:rPr>
          <w:rFonts w:ascii="Georgia" w:hAnsi="Georgia"/>
          <w:sz w:val="22"/>
          <w:szCs w:val="22"/>
        </w:rPr>
        <w:t xml:space="preserve">Please visit our website </w:t>
      </w:r>
      <w:hyperlink r:id="rId5" w:history="1">
        <w:r w:rsidRPr="003D1B7D">
          <w:rPr>
            <w:rStyle w:val="Hyperlink"/>
            <w:rFonts w:ascii="Georgia" w:hAnsi="Georgia"/>
            <w:sz w:val="22"/>
            <w:szCs w:val="22"/>
          </w:rPr>
          <w:t>www.anthonygold.co.uk</w:t>
        </w:r>
      </w:hyperlink>
    </w:p>
    <w:p w14:paraId="0140FF5D" w14:textId="77777777" w:rsidR="003D1B7D" w:rsidRPr="003D1B7D" w:rsidRDefault="003D1B7D" w:rsidP="003D1B7D">
      <w:pPr>
        <w:jc w:val="both"/>
        <w:rPr>
          <w:rFonts w:ascii="Georgia" w:hAnsi="Georgia"/>
        </w:rPr>
      </w:pPr>
    </w:p>
    <w:p w14:paraId="1D55D9B0" w14:textId="2C170260" w:rsidR="003D1B7D" w:rsidRDefault="003D1B7D" w:rsidP="003D1B7D">
      <w:pPr>
        <w:rPr>
          <w:rFonts w:ascii="Georgia" w:hAnsi="Georgia"/>
          <w:b/>
          <w:szCs w:val="24"/>
        </w:rPr>
      </w:pPr>
      <w:r w:rsidRPr="003D1B7D">
        <w:rPr>
          <w:rFonts w:ascii="Georgia" w:hAnsi="Georgia"/>
          <w:b/>
          <w:szCs w:val="24"/>
        </w:rPr>
        <w:t>About the Housing Team:</w:t>
      </w:r>
    </w:p>
    <w:p w14:paraId="09C2E0EA" w14:textId="77777777" w:rsidR="006329E4" w:rsidRPr="003D1B7D" w:rsidRDefault="006329E4" w:rsidP="003D1B7D">
      <w:pPr>
        <w:rPr>
          <w:rFonts w:ascii="Georgia" w:hAnsi="Georgia"/>
          <w:b/>
          <w:szCs w:val="24"/>
        </w:rPr>
      </w:pPr>
    </w:p>
    <w:p w14:paraId="541FCF59" w14:textId="77777777" w:rsidR="006329E4" w:rsidRPr="006329E4" w:rsidRDefault="006329E4" w:rsidP="006329E4">
      <w:pPr>
        <w:jc w:val="both"/>
        <w:rPr>
          <w:rFonts w:ascii="Georgia" w:hAnsi="Georgia" w:cs="Arial"/>
          <w:iCs/>
          <w:kern w:val="36"/>
          <w:sz w:val="22"/>
        </w:rPr>
      </w:pPr>
      <w:r w:rsidRPr="006329E4">
        <w:rPr>
          <w:rFonts w:ascii="Georgia" w:hAnsi="Georgia" w:cs="Arial"/>
          <w:iCs/>
          <w:kern w:val="36"/>
          <w:sz w:val="22"/>
        </w:rPr>
        <w:t xml:space="preserve">Anthony Gold's 'ground-breaking' team </w:t>
      </w:r>
      <w:r w:rsidRPr="006329E4">
        <w:rPr>
          <w:rFonts w:ascii="Georgia" w:hAnsi="Georgia"/>
          <w:sz w:val="22"/>
        </w:rPr>
        <w:t xml:space="preserve">is a recognised leader in </w:t>
      </w:r>
      <w:r w:rsidRPr="006329E4">
        <w:rPr>
          <w:rStyle w:val="Emphasis"/>
          <w:rFonts w:ascii="Georgia" w:hAnsi="Georgia" w:cs="Arial"/>
          <w:i w:val="0"/>
          <w:sz w:val="22"/>
          <w:lang w:val="en"/>
        </w:rPr>
        <w:t>this area</w:t>
      </w:r>
      <w:r w:rsidRPr="006329E4">
        <w:rPr>
          <w:rFonts w:ascii="Georgia" w:hAnsi="Georgia" w:cs="Arial"/>
          <w:iCs/>
          <w:kern w:val="36"/>
          <w:sz w:val="22"/>
        </w:rPr>
        <w:t xml:space="preserve"> and wins praise for its 'knowledge, imagination and dedication,' advising owners on new build repairs. It is well respected by clients and peers.</w:t>
      </w:r>
    </w:p>
    <w:p w14:paraId="6619F022" w14:textId="77777777" w:rsidR="003D1B7D" w:rsidRPr="003D1B7D" w:rsidRDefault="003D1B7D" w:rsidP="003D1B7D">
      <w:pPr>
        <w:rPr>
          <w:rFonts w:ascii="Georgia" w:hAnsi="Georgia"/>
        </w:rPr>
      </w:pPr>
    </w:p>
    <w:p w14:paraId="234D5105" w14:textId="5F4E9BEC" w:rsidR="003D1B7D" w:rsidRDefault="003D1B7D" w:rsidP="003D1B7D">
      <w:pPr>
        <w:rPr>
          <w:rFonts w:ascii="Georgia" w:hAnsi="Georgia"/>
          <w:b/>
          <w:szCs w:val="24"/>
        </w:rPr>
      </w:pPr>
      <w:r w:rsidRPr="003D1B7D">
        <w:rPr>
          <w:rFonts w:ascii="Georgia" w:hAnsi="Georgia"/>
          <w:b/>
          <w:szCs w:val="24"/>
        </w:rPr>
        <w:t>About the role:</w:t>
      </w:r>
    </w:p>
    <w:p w14:paraId="65C0963B" w14:textId="77777777" w:rsidR="00552908" w:rsidRPr="003D1B7D" w:rsidRDefault="00552908" w:rsidP="003D1B7D">
      <w:pPr>
        <w:rPr>
          <w:rFonts w:ascii="Georgia" w:hAnsi="Georgia"/>
          <w:b/>
          <w:szCs w:val="24"/>
        </w:rPr>
      </w:pPr>
    </w:p>
    <w:p w14:paraId="6829F71B" w14:textId="73CE316F" w:rsidR="003D1B7D" w:rsidRPr="003D1B7D" w:rsidRDefault="003D1B7D" w:rsidP="003D1B7D">
      <w:pPr>
        <w:rPr>
          <w:rFonts w:ascii="Georgia" w:hAnsi="Georgia"/>
        </w:rPr>
      </w:pPr>
      <w:r w:rsidRPr="00552908">
        <w:rPr>
          <w:rFonts w:ascii="Georgia" w:hAnsi="Georgia"/>
          <w:sz w:val="22"/>
          <w:szCs w:val="22"/>
        </w:rPr>
        <w:t xml:space="preserve">The Paralegal role for Housing will be responsible for supporting fee-earners </w:t>
      </w:r>
      <w:proofErr w:type="gramStart"/>
      <w:r w:rsidRPr="00552908">
        <w:rPr>
          <w:rFonts w:ascii="Georgia" w:hAnsi="Georgia"/>
          <w:sz w:val="22"/>
          <w:szCs w:val="22"/>
        </w:rPr>
        <w:t>in the area</w:t>
      </w:r>
      <w:r w:rsidR="00552908" w:rsidRPr="00552908">
        <w:rPr>
          <w:rFonts w:ascii="Georgia" w:hAnsi="Georgia"/>
          <w:sz w:val="22"/>
          <w:szCs w:val="22"/>
        </w:rPr>
        <w:t xml:space="preserve"> of</w:t>
      </w:r>
      <w:proofErr w:type="gramEnd"/>
      <w:r w:rsidRPr="00552908">
        <w:rPr>
          <w:rFonts w:ascii="Georgia" w:hAnsi="Georgia"/>
          <w:sz w:val="22"/>
          <w:szCs w:val="22"/>
        </w:rPr>
        <w:t xml:space="preserve"> </w:t>
      </w:r>
      <w:r w:rsidR="004D18DD">
        <w:rPr>
          <w:rFonts w:ascii="Georgia" w:hAnsi="Georgia"/>
          <w:sz w:val="22"/>
          <w:szCs w:val="22"/>
        </w:rPr>
        <w:t>housing</w:t>
      </w:r>
      <w:r w:rsidR="00552908" w:rsidRPr="00552908">
        <w:rPr>
          <w:rFonts w:ascii="Georgia" w:hAnsi="Georgia"/>
          <w:sz w:val="22"/>
          <w:szCs w:val="22"/>
        </w:rPr>
        <w:t xml:space="preserve"> litigation cases</w:t>
      </w:r>
      <w:r w:rsidRPr="00552908">
        <w:rPr>
          <w:rFonts w:ascii="Georgia" w:hAnsi="Georgia"/>
          <w:sz w:val="22"/>
          <w:szCs w:val="22"/>
        </w:rPr>
        <w:t>.</w:t>
      </w:r>
      <w:r w:rsidRPr="003D1B7D">
        <w:rPr>
          <w:rFonts w:ascii="Georgia" w:hAnsi="Georgia"/>
        </w:rPr>
        <w:t xml:space="preserve"> </w:t>
      </w:r>
    </w:p>
    <w:p w14:paraId="034F347A" w14:textId="77777777" w:rsidR="003D1B7D" w:rsidRPr="003D1B7D" w:rsidRDefault="003D1B7D" w:rsidP="00F7184F">
      <w:pPr>
        <w:pStyle w:val="Title"/>
        <w:rPr>
          <w:rFonts w:ascii="Georgia" w:hAnsi="Georgia"/>
          <w:sz w:val="22"/>
          <w:szCs w:val="22"/>
          <w:u w:val="single"/>
        </w:rPr>
      </w:pPr>
    </w:p>
    <w:p w14:paraId="67806889" w14:textId="77777777" w:rsidR="0075342F" w:rsidRPr="0075342F" w:rsidRDefault="0075342F" w:rsidP="0013040C">
      <w:pPr>
        <w:tabs>
          <w:tab w:val="left" w:pos="-720"/>
          <w:tab w:val="left" w:pos="0"/>
        </w:tabs>
        <w:suppressAutoHyphens/>
        <w:rPr>
          <w:rFonts w:ascii="Georgia" w:hAnsi="Georgia"/>
          <w:b/>
          <w:spacing w:val="-3"/>
          <w:sz w:val="22"/>
          <w:szCs w:val="22"/>
        </w:rPr>
      </w:pPr>
      <w:r w:rsidRPr="0075342F">
        <w:rPr>
          <w:rFonts w:ascii="Georgia" w:hAnsi="Georgia"/>
          <w:b/>
          <w:spacing w:val="-3"/>
          <w:sz w:val="22"/>
          <w:szCs w:val="22"/>
        </w:rPr>
        <w:t>Job specification</w:t>
      </w:r>
    </w:p>
    <w:p w14:paraId="4437378C" w14:textId="77777777" w:rsidR="0075342F" w:rsidRDefault="0075342F" w:rsidP="0013040C">
      <w:pPr>
        <w:tabs>
          <w:tab w:val="left" w:pos="-720"/>
          <w:tab w:val="left" w:pos="0"/>
        </w:tabs>
        <w:suppressAutoHyphens/>
        <w:rPr>
          <w:rFonts w:ascii="Georgia" w:hAnsi="Georgia"/>
          <w:spacing w:val="-3"/>
          <w:sz w:val="22"/>
          <w:szCs w:val="22"/>
        </w:rPr>
      </w:pPr>
    </w:p>
    <w:p w14:paraId="155ABF4B" w14:textId="77777777" w:rsidR="00004BE1" w:rsidRPr="00552908" w:rsidRDefault="00004BE1" w:rsidP="0013040C">
      <w:pPr>
        <w:tabs>
          <w:tab w:val="left" w:pos="-720"/>
          <w:tab w:val="left" w:pos="0"/>
        </w:tabs>
        <w:suppressAutoHyphens/>
        <w:rPr>
          <w:rFonts w:ascii="Georgia" w:hAnsi="Georgia"/>
          <w:spacing w:val="-3"/>
          <w:sz w:val="22"/>
          <w:szCs w:val="22"/>
        </w:rPr>
      </w:pPr>
      <w:r w:rsidRPr="00552908">
        <w:rPr>
          <w:rFonts w:ascii="Georgia" w:hAnsi="Georgia"/>
          <w:spacing w:val="-3"/>
          <w:sz w:val="22"/>
          <w:szCs w:val="22"/>
        </w:rPr>
        <w:t xml:space="preserve">Your role will </w:t>
      </w:r>
      <w:r w:rsidR="0013040C" w:rsidRPr="00552908">
        <w:rPr>
          <w:rFonts w:ascii="Georgia" w:hAnsi="Georgia"/>
          <w:spacing w:val="-3"/>
          <w:sz w:val="22"/>
          <w:szCs w:val="22"/>
        </w:rPr>
        <w:t>include the following, but additional tasks may be added as appropriate for the role:</w:t>
      </w:r>
    </w:p>
    <w:p w14:paraId="55695405" w14:textId="77777777" w:rsidR="006B2063" w:rsidRPr="00552908" w:rsidRDefault="00004BE1" w:rsidP="00957253">
      <w:pPr>
        <w:tabs>
          <w:tab w:val="left" w:pos="-720"/>
          <w:tab w:val="left" w:pos="0"/>
        </w:tabs>
        <w:suppressAutoHyphens/>
        <w:spacing w:before="120" w:after="120"/>
        <w:jc w:val="both"/>
        <w:rPr>
          <w:rFonts w:ascii="Georgia" w:hAnsi="Georgia"/>
          <w:spacing w:val="-3"/>
          <w:sz w:val="22"/>
          <w:szCs w:val="22"/>
        </w:rPr>
      </w:pPr>
      <w:r w:rsidRPr="00552908">
        <w:rPr>
          <w:rFonts w:ascii="Georgia" w:hAnsi="Georgia"/>
          <w:spacing w:val="-3"/>
          <w:sz w:val="22"/>
          <w:szCs w:val="22"/>
        </w:rPr>
        <w:t>T</w:t>
      </w:r>
      <w:r w:rsidR="00F7184F" w:rsidRPr="00552908">
        <w:rPr>
          <w:rFonts w:ascii="Georgia" w:hAnsi="Georgia"/>
          <w:spacing w:val="-3"/>
          <w:sz w:val="22"/>
          <w:szCs w:val="22"/>
        </w:rPr>
        <w:t>o assist in the provision of administrative and legal services</w:t>
      </w:r>
      <w:r w:rsidR="00B63AF4" w:rsidRPr="00552908">
        <w:rPr>
          <w:rFonts w:ascii="Georgia" w:hAnsi="Georgia"/>
          <w:spacing w:val="-3"/>
          <w:sz w:val="22"/>
          <w:szCs w:val="22"/>
        </w:rPr>
        <w:t xml:space="preserve"> for clients</w:t>
      </w:r>
      <w:r w:rsidR="006B2063" w:rsidRPr="00552908">
        <w:rPr>
          <w:rFonts w:ascii="Georgia" w:hAnsi="Georgia"/>
          <w:spacing w:val="-3"/>
          <w:sz w:val="22"/>
          <w:szCs w:val="22"/>
        </w:rPr>
        <w:t>, including:</w:t>
      </w:r>
    </w:p>
    <w:p w14:paraId="44C9315D" w14:textId="479994AF" w:rsidR="00C5415E" w:rsidRPr="00552908" w:rsidRDefault="00C5415E" w:rsidP="003D1B7D">
      <w:pPr>
        <w:numPr>
          <w:ilvl w:val="0"/>
          <w:numId w:val="13"/>
        </w:numPr>
        <w:spacing w:before="60" w:after="60"/>
        <w:ind w:left="851" w:hanging="284"/>
        <w:jc w:val="both"/>
        <w:rPr>
          <w:rFonts w:ascii="Georgia" w:hAnsi="Georgia"/>
          <w:sz w:val="22"/>
          <w:szCs w:val="22"/>
        </w:rPr>
      </w:pPr>
      <w:r w:rsidRPr="00552908">
        <w:rPr>
          <w:rFonts w:ascii="Georgia" w:hAnsi="Georgia"/>
          <w:sz w:val="22"/>
          <w:szCs w:val="22"/>
        </w:rPr>
        <w:t>Working with a partner</w:t>
      </w:r>
      <w:r w:rsidR="00552908" w:rsidRPr="00552908">
        <w:rPr>
          <w:rFonts w:ascii="Georgia" w:hAnsi="Georgia"/>
          <w:sz w:val="22"/>
          <w:szCs w:val="22"/>
        </w:rPr>
        <w:t xml:space="preserve"> and solicitors</w:t>
      </w:r>
      <w:r w:rsidRPr="00552908">
        <w:rPr>
          <w:rFonts w:ascii="Georgia" w:hAnsi="Georgia"/>
          <w:sz w:val="22"/>
          <w:szCs w:val="22"/>
        </w:rPr>
        <w:t xml:space="preserve"> on </w:t>
      </w:r>
      <w:r w:rsidR="00E753E4" w:rsidRPr="00552908">
        <w:rPr>
          <w:rFonts w:ascii="Georgia" w:hAnsi="Georgia"/>
          <w:sz w:val="22"/>
          <w:szCs w:val="22"/>
        </w:rPr>
        <w:t xml:space="preserve">repairs focused </w:t>
      </w:r>
      <w:r w:rsidR="00356826" w:rsidRPr="00552908">
        <w:rPr>
          <w:rFonts w:ascii="Georgia" w:hAnsi="Georgia"/>
          <w:sz w:val="22"/>
          <w:szCs w:val="22"/>
        </w:rPr>
        <w:t>litigation cases</w:t>
      </w:r>
      <w:r w:rsidRPr="00552908">
        <w:rPr>
          <w:rFonts w:ascii="Georgia" w:hAnsi="Georgia"/>
          <w:sz w:val="22"/>
          <w:szCs w:val="22"/>
        </w:rPr>
        <w:t>.</w:t>
      </w:r>
    </w:p>
    <w:p w14:paraId="757785B0" w14:textId="77777777" w:rsidR="00170DDD" w:rsidRPr="00552908" w:rsidRDefault="00C5415E" w:rsidP="003D1B7D">
      <w:pPr>
        <w:numPr>
          <w:ilvl w:val="0"/>
          <w:numId w:val="13"/>
        </w:numPr>
        <w:spacing w:before="60" w:after="60"/>
        <w:ind w:left="851" w:hanging="284"/>
        <w:jc w:val="both"/>
        <w:rPr>
          <w:rFonts w:ascii="Georgia" w:hAnsi="Georgia"/>
          <w:sz w:val="22"/>
          <w:szCs w:val="22"/>
        </w:rPr>
      </w:pPr>
      <w:r w:rsidRPr="00552908">
        <w:rPr>
          <w:rFonts w:ascii="Georgia" w:hAnsi="Georgia"/>
          <w:sz w:val="22"/>
          <w:szCs w:val="22"/>
        </w:rPr>
        <w:t xml:space="preserve">Interviewing clients, </w:t>
      </w:r>
      <w:proofErr w:type="gramStart"/>
      <w:r w:rsidRPr="00552908">
        <w:rPr>
          <w:rFonts w:ascii="Georgia" w:hAnsi="Georgia"/>
          <w:sz w:val="22"/>
          <w:szCs w:val="22"/>
        </w:rPr>
        <w:t>taking</w:t>
      </w:r>
      <w:proofErr w:type="gramEnd"/>
      <w:r w:rsidRPr="00552908">
        <w:rPr>
          <w:rFonts w:ascii="Georgia" w:hAnsi="Georgia"/>
          <w:sz w:val="22"/>
          <w:szCs w:val="22"/>
        </w:rPr>
        <w:t xml:space="preserve"> and drafting statements</w:t>
      </w:r>
    </w:p>
    <w:p w14:paraId="0550A707" w14:textId="77777777" w:rsidR="00356826" w:rsidRPr="00552908" w:rsidRDefault="00356826" w:rsidP="003D1B7D">
      <w:pPr>
        <w:numPr>
          <w:ilvl w:val="0"/>
          <w:numId w:val="13"/>
        </w:numPr>
        <w:spacing w:before="60" w:after="60"/>
        <w:ind w:left="851" w:hanging="284"/>
        <w:jc w:val="both"/>
        <w:rPr>
          <w:rFonts w:ascii="Georgia" w:hAnsi="Georgia"/>
          <w:sz w:val="22"/>
          <w:szCs w:val="22"/>
        </w:rPr>
      </w:pPr>
      <w:r w:rsidRPr="00552908">
        <w:rPr>
          <w:rFonts w:ascii="Georgia" w:hAnsi="Georgia"/>
          <w:sz w:val="22"/>
          <w:szCs w:val="22"/>
        </w:rPr>
        <w:t>Casework &amp; providing advice to clients.</w:t>
      </w:r>
    </w:p>
    <w:p w14:paraId="02247537" w14:textId="77777777" w:rsidR="006B2063" w:rsidRPr="00552908" w:rsidRDefault="006B2063" w:rsidP="003D1B7D">
      <w:pPr>
        <w:numPr>
          <w:ilvl w:val="0"/>
          <w:numId w:val="13"/>
        </w:numPr>
        <w:spacing w:before="60" w:after="60"/>
        <w:ind w:left="851" w:hanging="284"/>
        <w:jc w:val="both"/>
        <w:rPr>
          <w:rFonts w:ascii="Georgia" w:hAnsi="Georgia"/>
          <w:sz w:val="22"/>
          <w:szCs w:val="22"/>
        </w:rPr>
      </w:pPr>
      <w:r w:rsidRPr="00552908">
        <w:rPr>
          <w:rFonts w:ascii="Georgia" w:hAnsi="Georgia"/>
          <w:sz w:val="22"/>
          <w:szCs w:val="22"/>
        </w:rPr>
        <w:t>Handling new client enquiries</w:t>
      </w:r>
    </w:p>
    <w:p w14:paraId="4BB15EE6" w14:textId="77777777" w:rsidR="00004BE1" w:rsidRPr="00552908" w:rsidRDefault="00004BE1" w:rsidP="003D1B7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before="60" w:after="60"/>
        <w:ind w:left="851" w:hanging="284"/>
        <w:jc w:val="both"/>
        <w:rPr>
          <w:rFonts w:ascii="Georgia" w:hAnsi="Georgia"/>
          <w:spacing w:val="-3"/>
          <w:sz w:val="22"/>
          <w:szCs w:val="22"/>
        </w:rPr>
      </w:pPr>
      <w:r w:rsidRPr="00552908">
        <w:rPr>
          <w:rFonts w:ascii="Georgia" w:hAnsi="Georgia"/>
          <w:spacing w:val="-3"/>
          <w:sz w:val="22"/>
          <w:szCs w:val="22"/>
        </w:rPr>
        <w:t>To assist where requested the provision of legal advice</w:t>
      </w:r>
      <w:r w:rsidR="00B63AF4" w:rsidRPr="00552908">
        <w:rPr>
          <w:rFonts w:ascii="Georgia" w:hAnsi="Georgia"/>
          <w:spacing w:val="-3"/>
          <w:sz w:val="22"/>
          <w:szCs w:val="22"/>
        </w:rPr>
        <w:t xml:space="preserve"> to clients,</w:t>
      </w:r>
      <w:r w:rsidRPr="00552908">
        <w:rPr>
          <w:rFonts w:ascii="Georgia" w:hAnsi="Georgia"/>
          <w:spacing w:val="-3"/>
          <w:sz w:val="22"/>
          <w:szCs w:val="22"/>
        </w:rPr>
        <w:t xml:space="preserve"> under supervision.</w:t>
      </w:r>
    </w:p>
    <w:p w14:paraId="6E9285EE" w14:textId="77777777" w:rsidR="00A56B2B" w:rsidRPr="00552908" w:rsidRDefault="00B63AF4" w:rsidP="003D1B7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before="60" w:after="60"/>
        <w:ind w:left="851" w:hanging="284"/>
        <w:jc w:val="both"/>
        <w:rPr>
          <w:rFonts w:ascii="Georgia" w:hAnsi="Georgia"/>
          <w:spacing w:val="-3"/>
          <w:sz w:val="22"/>
          <w:szCs w:val="22"/>
        </w:rPr>
      </w:pPr>
      <w:r w:rsidRPr="00552908">
        <w:rPr>
          <w:rFonts w:ascii="Georgia" w:hAnsi="Georgia"/>
          <w:spacing w:val="-3"/>
          <w:sz w:val="22"/>
          <w:szCs w:val="22"/>
        </w:rPr>
        <w:t>D</w:t>
      </w:r>
      <w:r w:rsidR="00A56B2B" w:rsidRPr="00552908">
        <w:rPr>
          <w:rFonts w:ascii="Georgia" w:hAnsi="Georgia"/>
          <w:spacing w:val="-3"/>
          <w:sz w:val="22"/>
          <w:szCs w:val="22"/>
        </w:rPr>
        <w:t>elegate and supervise tasks where appropriate.</w:t>
      </w:r>
    </w:p>
    <w:p w14:paraId="0628ED48" w14:textId="77777777" w:rsidR="00A56B2B" w:rsidRPr="00552908" w:rsidRDefault="00B63AF4" w:rsidP="003D1B7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before="60" w:after="60"/>
        <w:ind w:left="851" w:hanging="284"/>
        <w:jc w:val="both"/>
        <w:rPr>
          <w:rFonts w:ascii="Georgia" w:hAnsi="Georgia"/>
          <w:spacing w:val="-3"/>
          <w:sz w:val="22"/>
          <w:szCs w:val="22"/>
        </w:rPr>
      </w:pPr>
      <w:r w:rsidRPr="00552908">
        <w:rPr>
          <w:rFonts w:ascii="Georgia" w:hAnsi="Georgia"/>
          <w:spacing w:val="-3"/>
          <w:sz w:val="22"/>
          <w:szCs w:val="22"/>
        </w:rPr>
        <w:t>W</w:t>
      </w:r>
      <w:r w:rsidR="00A56B2B" w:rsidRPr="00552908">
        <w:rPr>
          <w:rFonts w:ascii="Georgia" w:hAnsi="Georgia"/>
          <w:spacing w:val="-3"/>
          <w:sz w:val="22"/>
          <w:szCs w:val="22"/>
        </w:rPr>
        <w:t xml:space="preserve">ork as a part of </w:t>
      </w:r>
      <w:r w:rsidR="00E93F8F" w:rsidRPr="00552908">
        <w:rPr>
          <w:rFonts w:ascii="Georgia" w:hAnsi="Georgia"/>
          <w:spacing w:val="-3"/>
          <w:sz w:val="22"/>
          <w:szCs w:val="22"/>
        </w:rPr>
        <w:t xml:space="preserve">several </w:t>
      </w:r>
      <w:r w:rsidR="00A56B2B" w:rsidRPr="00552908">
        <w:rPr>
          <w:rFonts w:ascii="Georgia" w:hAnsi="Georgia"/>
          <w:spacing w:val="-3"/>
          <w:sz w:val="22"/>
          <w:szCs w:val="22"/>
        </w:rPr>
        <w:t>team</w:t>
      </w:r>
      <w:r w:rsidR="00E93F8F" w:rsidRPr="00552908">
        <w:rPr>
          <w:rFonts w:ascii="Georgia" w:hAnsi="Georgia"/>
          <w:spacing w:val="-3"/>
          <w:sz w:val="22"/>
          <w:szCs w:val="22"/>
        </w:rPr>
        <w:t>s</w:t>
      </w:r>
      <w:r w:rsidR="00A56B2B" w:rsidRPr="00552908">
        <w:rPr>
          <w:rFonts w:ascii="Georgia" w:hAnsi="Georgia"/>
          <w:spacing w:val="-3"/>
          <w:sz w:val="22"/>
          <w:szCs w:val="22"/>
        </w:rPr>
        <w:t xml:space="preserve"> under the supervision of a Partner of the firm.</w:t>
      </w:r>
    </w:p>
    <w:p w14:paraId="6B239355" w14:textId="77777777" w:rsidR="00A56B2B" w:rsidRPr="00552908" w:rsidRDefault="00B63AF4" w:rsidP="003D1B7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before="60" w:after="60"/>
        <w:ind w:left="851" w:hanging="284"/>
        <w:jc w:val="both"/>
        <w:rPr>
          <w:rFonts w:ascii="Georgia" w:hAnsi="Georgia"/>
          <w:spacing w:val="-3"/>
          <w:sz w:val="22"/>
          <w:szCs w:val="22"/>
        </w:rPr>
      </w:pPr>
      <w:r w:rsidRPr="00552908">
        <w:rPr>
          <w:rFonts w:ascii="Georgia" w:hAnsi="Georgia"/>
          <w:spacing w:val="-3"/>
          <w:sz w:val="22"/>
          <w:szCs w:val="22"/>
        </w:rPr>
        <w:t>P</w:t>
      </w:r>
      <w:r w:rsidR="00A56B2B" w:rsidRPr="00552908">
        <w:rPr>
          <w:rFonts w:ascii="Georgia" w:hAnsi="Georgia"/>
          <w:spacing w:val="-3"/>
          <w:sz w:val="22"/>
          <w:szCs w:val="22"/>
        </w:rPr>
        <w:t>rovide an efficient and friendly service to our clients.</w:t>
      </w:r>
    </w:p>
    <w:p w14:paraId="4ED81C37" w14:textId="77777777" w:rsidR="00A56B2B" w:rsidRPr="00552908" w:rsidRDefault="00A56B2B" w:rsidP="003D1B7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before="60" w:after="60"/>
        <w:ind w:left="851" w:hanging="284"/>
        <w:jc w:val="both"/>
        <w:rPr>
          <w:rFonts w:ascii="Georgia" w:hAnsi="Georgia"/>
          <w:spacing w:val="-3"/>
          <w:sz w:val="22"/>
          <w:szCs w:val="22"/>
        </w:rPr>
      </w:pPr>
      <w:r w:rsidRPr="00552908">
        <w:rPr>
          <w:rFonts w:ascii="Georgia" w:hAnsi="Georgia"/>
          <w:spacing w:val="-3"/>
          <w:sz w:val="22"/>
          <w:szCs w:val="22"/>
        </w:rPr>
        <w:t xml:space="preserve">Produce </w:t>
      </w:r>
      <w:r w:rsidR="00B63AF4" w:rsidRPr="00552908">
        <w:rPr>
          <w:rFonts w:ascii="Georgia" w:hAnsi="Georgia"/>
          <w:spacing w:val="-3"/>
          <w:sz w:val="22"/>
          <w:szCs w:val="22"/>
        </w:rPr>
        <w:t xml:space="preserve">plain English </w:t>
      </w:r>
      <w:r w:rsidRPr="00552908">
        <w:rPr>
          <w:rFonts w:ascii="Georgia" w:hAnsi="Georgia"/>
          <w:spacing w:val="-3"/>
          <w:sz w:val="22"/>
          <w:szCs w:val="22"/>
        </w:rPr>
        <w:t>letters and documents as required</w:t>
      </w:r>
      <w:r w:rsidR="00B63AF4" w:rsidRPr="00552908">
        <w:rPr>
          <w:rFonts w:ascii="Georgia" w:hAnsi="Georgia"/>
          <w:spacing w:val="-3"/>
          <w:sz w:val="22"/>
          <w:szCs w:val="22"/>
        </w:rPr>
        <w:t>.</w:t>
      </w:r>
    </w:p>
    <w:p w14:paraId="53BF3907" w14:textId="77777777" w:rsidR="00A56B2B" w:rsidRPr="00552908" w:rsidRDefault="00A56B2B" w:rsidP="003D1B7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before="60" w:after="60"/>
        <w:ind w:left="851" w:hanging="284"/>
        <w:jc w:val="both"/>
        <w:rPr>
          <w:rFonts w:ascii="Georgia" w:hAnsi="Georgia"/>
          <w:spacing w:val="-3"/>
          <w:sz w:val="22"/>
          <w:szCs w:val="22"/>
        </w:rPr>
      </w:pPr>
      <w:r w:rsidRPr="00552908">
        <w:rPr>
          <w:rFonts w:ascii="Georgia" w:hAnsi="Georgia"/>
          <w:spacing w:val="-3"/>
          <w:sz w:val="22"/>
          <w:szCs w:val="22"/>
        </w:rPr>
        <w:t xml:space="preserve">Manage professionally and confidentially, written and telephone correspondence with clients, other solicitors and third parties </w:t>
      </w:r>
    </w:p>
    <w:p w14:paraId="69FBB395" w14:textId="77777777" w:rsidR="00B63AF4" w:rsidRPr="00552908" w:rsidRDefault="00B63AF4" w:rsidP="003D1B7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before="60" w:after="60"/>
        <w:ind w:left="851" w:hanging="284"/>
        <w:jc w:val="both"/>
        <w:rPr>
          <w:rFonts w:ascii="Georgia" w:hAnsi="Georgia"/>
          <w:spacing w:val="-3"/>
          <w:sz w:val="22"/>
          <w:szCs w:val="22"/>
        </w:rPr>
      </w:pPr>
      <w:r w:rsidRPr="00552908">
        <w:rPr>
          <w:rFonts w:ascii="Georgia" w:hAnsi="Georgia"/>
          <w:spacing w:val="-3"/>
          <w:sz w:val="22"/>
          <w:szCs w:val="22"/>
        </w:rPr>
        <w:t>Maintain client care standards as set out in the firm’s terms of business and office manual.</w:t>
      </w:r>
    </w:p>
    <w:p w14:paraId="7825467F" w14:textId="77777777" w:rsidR="00004BE1" w:rsidRPr="00552908" w:rsidRDefault="00B63AF4" w:rsidP="003D1B7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before="60" w:after="60"/>
        <w:ind w:left="851" w:hanging="284"/>
        <w:jc w:val="both"/>
        <w:rPr>
          <w:rFonts w:ascii="Georgia" w:hAnsi="Georgia"/>
          <w:spacing w:val="-3"/>
          <w:sz w:val="22"/>
          <w:szCs w:val="22"/>
        </w:rPr>
      </w:pPr>
      <w:r w:rsidRPr="00552908">
        <w:rPr>
          <w:rFonts w:ascii="Georgia" w:hAnsi="Georgia"/>
          <w:spacing w:val="-3"/>
          <w:sz w:val="22"/>
          <w:szCs w:val="22"/>
        </w:rPr>
        <w:t>Continue to d</w:t>
      </w:r>
      <w:r w:rsidR="00004BE1" w:rsidRPr="00552908">
        <w:rPr>
          <w:rFonts w:ascii="Georgia" w:hAnsi="Georgia"/>
          <w:spacing w:val="-3"/>
          <w:sz w:val="22"/>
          <w:szCs w:val="22"/>
        </w:rPr>
        <w:t>evelop your legal ability by</w:t>
      </w:r>
      <w:r w:rsidR="00A56B2B" w:rsidRPr="00552908">
        <w:rPr>
          <w:rFonts w:ascii="Georgia" w:hAnsi="Georgia"/>
          <w:spacing w:val="-3"/>
          <w:sz w:val="22"/>
          <w:szCs w:val="22"/>
        </w:rPr>
        <w:t>:</w:t>
      </w:r>
    </w:p>
    <w:p w14:paraId="490E8181" w14:textId="77777777" w:rsidR="00F7184F" w:rsidRPr="00552908" w:rsidRDefault="00F7184F" w:rsidP="00957253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60" w:after="60"/>
        <w:ind w:left="1980" w:hanging="270"/>
        <w:jc w:val="both"/>
        <w:rPr>
          <w:rFonts w:ascii="Georgia" w:hAnsi="Georgia"/>
          <w:spacing w:val="-3"/>
          <w:sz w:val="22"/>
          <w:szCs w:val="22"/>
        </w:rPr>
      </w:pPr>
      <w:r w:rsidRPr="00552908">
        <w:rPr>
          <w:rFonts w:ascii="Georgia" w:hAnsi="Georgia"/>
          <w:spacing w:val="-3"/>
          <w:sz w:val="22"/>
          <w:szCs w:val="22"/>
        </w:rPr>
        <w:t xml:space="preserve">Keeping fully </w:t>
      </w:r>
      <w:proofErr w:type="gramStart"/>
      <w:r w:rsidRPr="00552908">
        <w:rPr>
          <w:rFonts w:ascii="Georgia" w:hAnsi="Georgia"/>
          <w:spacing w:val="-3"/>
          <w:sz w:val="22"/>
          <w:szCs w:val="22"/>
        </w:rPr>
        <w:t>up-to-date</w:t>
      </w:r>
      <w:proofErr w:type="gramEnd"/>
      <w:r w:rsidRPr="00552908">
        <w:rPr>
          <w:rFonts w:ascii="Georgia" w:hAnsi="Georgia"/>
          <w:spacing w:val="-3"/>
          <w:sz w:val="22"/>
          <w:szCs w:val="22"/>
        </w:rPr>
        <w:t xml:space="preserve"> with the relevant areas of law and practice</w:t>
      </w:r>
    </w:p>
    <w:p w14:paraId="4C8B0602" w14:textId="77777777" w:rsidR="00F7184F" w:rsidRPr="00552908" w:rsidRDefault="00F7184F" w:rsidP="00957253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60" w:after="60"/>
        <w:ind w:left="1980" w:hanging="270"/>
        <w:jc w:val="both"/>
        <w:rPr>
          <w:rFonts w:ascii="Georgia" w:hAnsi="Georgia"/>
          <w:spacing w:val="-3"/>
          <w:sz w:val="22"/>
          <w:szCs w:val="22"/>
        </w:rPr>
      </w:pPr>
      <w:r w:rsidRPr="00552908">
        <w:rPr>
          <w:rFonts w:ascii="Georgia" w:hAnsi="Georgia"/>
          <w:spacing w:val="-3"/>
          <w:sz w:val="22"/>
          <w:szCs w:val="22"/>
        </w:rPr>
        <w:t>Understanding the fee structu</w:t>
      </w:r>
      <w:r w:rsidR="00D81108" w:rsidRPr="00552908">
        <w:rPr>
          <w:rFonts w:ascii="Georgia" w:hAnsi="Georgia"/>
          <w:spacing w:val="-3"/>
          <w:sz w:val="22"/>
          <w:szCs w:val="22"/>
        </w:rPr>
        <w:t>re and costs aspect of funding</w:t>
      </w:r>
    </w:p>
    <w:p w14:paraId="0C7253E5" w14:textId="20CE632C" w:rsidR="00F7184F" w:rsidRDefault="00F7184F" w:rsidP="00957253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60" w:after="60"/>
        <w:ind w:left="1980" w:hanging="270"/>
        <w:jc w:val="both"/>
        <w:rPr>
          <w:rFonts w:ascii="Georgia" w:hAnsi="Georgia"/>
          <w:spacing w:val="-3"/>
          <w:sz w:val="22"/>
          <w:szCs w:val="22"/>
        </w:rPr>
      </w:pPr>
      <w:r w:rsidRPr="00552908">
        <w:rPr>
          <w:rFonts w:ascii="Georgia" w:hAnsi="Georgia"/>
          <w:spacing w:val="-3"/>
          <w:sz w:val="22"/>
          <w:szCs w:val="22"/>
        </w:rPr>
        <w:t>to comply with the rules of conduct and regulation governing our practice</w:t>
      </w:r>
    </w:p>
    <w:p w14:paraId="28BF52F2" w14:textId="4EDDDE16" w:rsidR="004D6F2B" w:rsidRDefault="004D6F2B" w:rsidP="004D6F2B">
      <w:pPr>
        <w:tabs>
          <w:tab w:val="left" w:pos="-720"/>
          <w:tab w:val="left" w:pos="0"/>
        </w:tabs>
        <w:suppressAutoHyphens/>
        <w:spacing w:before="60" w:after="60"/>
        <w:jc w:val="both"/>
        <w:rPr>
          <w:rFonts w:ascii="Georgia" w:hAnsi="Georgia"/>
          <w:spacing w:val="-3"/>
          <w:sz w:val="22"/>
          <w:szCs w:val="22"/>
        </w:rPr>
      </w:pPr>
    </w:p>
    <w:p w14:paraId="309DD978" w14:textId="32ACA484" w:rsidR="004D6F2B" w:rsidRDefault="004D6F2B" w:rsidP="004D6F2B">
      <w:pPr>
        <w:tabs>
          <w:tab w:val="left" w:pos="-720"/>
          <w:tab w:val="left" w:pos="0"/>
        </w:tabs>
        <w:suppressAutoHyphens/>
        <w:spacing w:before="60" w:after="60"/>
        <w:jc w:val="both"/>
        <w:rPr>
          <w:rFonts w:ascii="Georgia" w:hAnsi="Georgia"/>
          <w:spacing w:val="-3"/>
          <w:sz w:val="22"/>
          <w:szCs w:val="22"/>
        </w:rPr>
      </w:pPr>
    </w:p>
    <w:p w14:paraId="24302037" w14:textId="77777777" w:rsidR="004D6F2B" w:rsidRPr="00552908" w:rsidRDefault="004D6F2B" w:rsidP="004D6F2B">
      <w:pPr>
        <w:tabs>
          <w:tab w:val="left" w:pos="-720"/>
          <w:tab w:val="left" w:pos="0"/>
        </w:tabs>
        <w:suppressAutoHyphens/>
        <w:spacing w:before="60" w:after="60"/>
        <w:jc w:val="both"/>
        <w:rPr>
          <w:rFonts w:ascii="Georgia" w:hAnsi="Georgia"/>
          <w:spacing w:val="-3"/>
          <w:sz w:val="22"/>
          <w:szCs w:val="22"/>
        </w:rPr>
      </w:pPr>
    </w:p>
    <w:p w14:paraId="19093184" w14:textId="77777777" w:rsidR="0075342F" w:rsidRPr="00552908" w:rsidRDefault="0075342F" w:rsidP="00957253">
      <w:pPr>
        <w:spacing w:before="60" w:after="60"/>
        <w:rPr>
          <w:rFonts w:ascii="Georgia" w:hAnsi="Georgia"/>
          <w:b/>
          <w:sz w:val="22"/>
          <w:szCs w:val="22"/>
        </w:rPr>
      </w:pPr>
      <w:r w:rsidRPr="00552908">
        <w:rPr>
          <w:rFonts w:ascii="Georgia" w:hAnsi="Georgia"/>
          <w:b/>
          <w:sz w:val="22"/>
          <w:szCs w:val="22"/>
        </w:rPr>
        <w:lastRenderedPageBreak/>
        <w:t>Qualifications</w:t>
      </w:r>
      <w:r w:rsidR="00170DDD" w:rsidRPr="00552908">
        <w:rPr>
          <w:rFonts w:ascii="Georgia" w:hAnsi="Georgia"/>
          <w:b/>
          <w:sz w:val="22"/>
          <w:szCs w:val="22"/>
        </w:rPr>
        <w:t xml:space="preserve"> and experience</w:t>
      </w:r>
    </w:p>
    <w:p w14:paraId="10BD46B5" w14:textId="77777777" w:rsidR="0075342F" w:rsidRPr="00552908" w:rsidRDefault="0075342F" w:rsidP="00957253">
      <w:pPr>
        <w:spacing w:before="60" w:after="60"/>
        <w:rPr>
          <w:rFonts w:ascii="Georgia" w:hAnsi="Georgia"/>
          <w:b/>
          <w:sz w:val="22"/>
          <w:szCs w:val="22"/>
        </w:rPr>
      </w:pPr>
    </w:p>
    <w:p w14:paraId="484E589B" w14:textId="77777777" w:rsidR="00170DDD" w:rsidRPr="00552908" w:rsidRDefault="00170DDD" w:rsidP="003D1B7D">
      <w:pPr>
        <w:numPr>
          <w:ilvl w:val="0"/>
          <w:numId w:val="14"/>
        </w:numPr>
        <w:spacing w:before="60" w:after="60"/>
        <w:ind w:left="851" w:hanging="284"/>
        <w:rPr>
          <w:rFonts w:ascii="Georgia" w:hAnsi="Georgia"/>
          <w:sz w:val="22"/>
          <w:szCs w:val="22"/>
        </w:rPr>
      </w:pPr>
      <w:r w:rsidRPr="00552908">
        <w:rPr>
          <w:rFonts w:ascii="Georgia" w:hAnsi="Georgia"/>
          <w:sz w:val="22"/>
          <w:szCs w:val="22"/>
        </w:rPr>
        <w:t>Previous experience of working as a paralegal in civil litigation preferably housing</w:t>
      </w:r>
    </w:p>
    <w:p w14:paraId="00AA1DC3" w14:textId="6550A3A9" w:rsidR="0075342F" w:rsidRDefault="0075342F" w:rsidP="003D1B7D">
      <w:pPr>
        <w:numPr>
          <w:ilvl w:val="0"/>
          <w:numId w:val="14"/>
        </w:numPr>
        <w:spacing w:before="60" w:after="60"/>
        <w:ind w:left="851" w:hanging="284"/>
        <w:rPr>
          <w:rFonts w:ascii="Georgia" w:hAnsi="Georgia"/>
          <w:sz w:val="22"/>
          <w:szCs w:val="22"/>
        </w:rPr>
      </w:pPr>
      <w:r w:rsidRPr="00552908">
        <w:rPr>
          <w:rFonts w:ascii="Georgia" w:hAnsi="Georgia"/>
          <w:sz w:val="22"/>
          <w:szCs w:val="22"/>
        </w:rPr>
        <w:t>Degree in Law</w:t>
      </w:r>
      <w:r w:rsidR="00E93F8F" w:rsidRPr="00552908">
        <w:rPr>
          <w:rFonts w:ascii="Georgia" w:hAnsi="Georgia"/>
          <w:sz w:val="22"/>
          <w:szCs w:val="22"/>
        </w:rPr>
        <w:t>/</w:t>
      </w:r>
      <w:proofErr w:type="spellStart"/>
      <w:r w:rsidR="00E93F8F" w:rsidRPr="00552908">
        <w:rPr>
          <w:rFonts w:ascii="Georgia" w:hAnsi="Georgia"/>
          <w:sz w:val="22"/>
          <w:szCs w:val="22"/>
        </w:rPr>
        <w:t>CILEx</w:t>
      </w:r>
      <w:proofErr w:type="spellEnd"/>
      <w:r w:rsidRPr="00552908">
        <w:rPr>
          <w:rFonts w:ascii="Georgia" w:hAnsi="Georgia"/>
          <w:sz w:val="22"/>
          <w:szCs w:val="22"/>
        </w:rPr>
        <w:t xml:space="preserve"> or previous experience of working in a similar role</w:t>
      </w:r>
    </w:p>
    <w:p w14:paraId="61A387BF" w14:textId="77777777" w:rsidR="004D6F2B" w:rsidRPr="00552908" w:rsidRDefault="004D6F2B" w:rsidP="004D6F2B">
      <w:pPr>
        <w:spacing w:before="60" w:after="60"/>
        <w:ind w:left="851"/>
        <w:rPr>
          <w:rFonts w:ascii="Georgia" w:hAnsi="Georgia"/>
          <w:sz w:val="22"/>
          <w:szCs w:val="22"/>
        </w:rPr>
      </w:pPr>
    </w:p>
    <w:p w14:paraId="6F4D5904" w14:textId="77777777" w:rsidR="003A5DEA" w:rsidRPr="00552908" w:rsidRDefault="003A5DEA" w:rsidP="003A5DEA">
      <w:pPr>
        <w:rPr>
          <w:rFonts w:ascii="Georgia" w:hAnsi="Georgia"/>
          <w:b/>
          <w:sz w:val="22"/>
          <w:szCs w:val="22"/>
        </w:rPr>
      </w:pPr>
      <w:r w:rsidRPr="00552908">
        <w:rPr>
          <w:rFonts w:ascii="Georgia" w:hAnsi="Georgia"/>
          <w:b/>
          <w:sz w:val="22"/>
          <w:szCs w:val="22"/>
        </w:rPr>
        <w:t>Person Specification</w:t>
      </w:r>
    </w:p>
    <w:p w14:paraId="055CD37F" w14:textId="77777777" w:rsidR="0075342F" w:rsidRPr="00552908" w:rsidRDefault="0075342F" w:rsidP="003A5DEA">
      <w:pPr>
        <w:rPr>
          <w:rFonts w:ascii="Georgia" w:hAnsi="Georgia"/>
          <w:b/>
          <w:sz w:val="22"/>
          <w:szCs w:val="22"/>
        </w:rPr>
      </w:pPr>
    </w:p>
    <w:p w14:paraId="552A73B2" w14:textId="006B0782" w:rsidR="003A5DEA" w:rsidRPr="00552908" w:rsidRDefault="003A5DEA" w:rsidP="003D1B7D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 w:line="312" w:lineRule="auto"/>
        <w:ind w:left="993" w:hanging="426"/>
        <w:rPr>
          <w:szCs w:val="22"/>
        </w:rPr>
      </w:pPr>
      <w:r w:rsidRPr="00552908">
        <w:rPr>
          <w:szCs w:val="22"/>
        </w:rPr>
        <w:t>Excellent oral and written communication skills</w:t>
      </w:r>
    </w:p>
    <w:p w14:paraId="306A3EE6" w14:textId="77777777" w:rsidR="003A5DEA" w:rsidRPr="00552908" w:rsidRDefault="003A5DEA" w:rsidP="003D1B7D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 w:line="312" w:lineRule="auto"/>
        <w:ind w:left="993" w:hanging="426"/>
        <w:rPr>
          <w:szCs w:val="22"/>
        </w:rPr>
      </w:pPr>
      <w:r w:rsidRPr="00552908">
        <w:rPr>
          <w:szCs w:val="22"/>
        </w:rPr>
        <w:t>Good customer focus</w:t>
      </w:r>
    </w:p>
    <w:p w14:paraId="76FBCC00" w14:textId="77777777" w:rsidR="003A5DEA" w:rsidRPr="00552908" w:rsidRDefault="003A5DEA" w:rsidP="003D1B7D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 w:line="312" w:lineRule="auto"/>
        <w:ind w:left="993" w:hanging="426"/>
        <w:rPr>
          <w:szCs w:val="22"/>
        </w:rPr>
      </w:pPr>
      <w:r w:rsidRPr="00552908">
        <w:rPr>
          <w:szCs w:val="22"/>
        </w:rPr>
        <w:t>Flexible and proactive approach with 'can do' attitude</w:t>
      </w:r>
    </w:p>
    <w:p w14:paraId="34CE2306" w14:textId="77777777" w:rsidR="003A5DEA" w:rsidRPr="00552908" w:rsidRDefault="003A5DEA" w:rsidP="003D1B7D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 w:line="312" w:lineRule="auto"/>
        <w:ind w:left="993" w:hanging="426"/>
        <w:rPr>
          <w:szCs w:val="22"/>
        </w:rPr>
      </w:pPr>
      <w:r w:rsidRPr="00552908">
        <w:rPr>
          <w:szCs w:val="22"/>
        </w:rPr>
        <w:t>Organised and able to prioritise</w:t>
      </w:r>
    </w:p>
    <w:p w14:paraId="63225CF1" w14:textId="77D35A63" w:rsidR="003A5DEA" w:rsidRDefault="003A5DEA" w:rsidP="003D1B7D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 w:line="312" w:lineRule="auto"/>
        <w:ind w:left="993" w:hanging="426"/>
        <w:rPr>
          <w:szCs w:val="22"/>
        </w:rPr>
      </w:pPr>
      <w:r w:rsidRPr="00552908">
        <w:rPr>
          <w:szCs w:val="22"/>
        </w:rPr>
        <w:t>Able to work to deadlines</w:t>
      </w:r>
    </w:p>
    <w:p w14:paraId="023F79EF" w14:textId="51185F8B" w:rsidR="00552908" w:rsidRDefault="00552908" w:rsidP="003D1B7D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 w:line="312" w:lineRule="auto"/>
        <w:ind w:left="993" w:hanging="426"/>
        <w:rPr>
          <w:szCs w:val="22"/>
        </w:rPr>
      </w:pPr>
      <w:r>
        <w:rPr>
          <w:szCs w:val="22"/>
        </w:rPr>
        <w:t>Focuses on the detail to a realistic level</w:t>
      </w:r>
    </w:p>
    <w:p w14:paraId="2F16372E" w14:textId="7113CB83" w:rsidR="00552908" w:rsidRPr="00552908" w:rsidRDefault="00552908" w:rsidP="003D1B7D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120" w:line="312" w:lineRule="auto"/>
        <w:ind w:left="993" w:hanging="426"/>
        <w:rPr>
          <w:szCs w:val="22"/>
        </w:rPr>
      </w:pPr>
      <w:r>
        <w:rPr>
          <w:szCs w:val="22"/>
        </w:rPr>
        <w:t>Interes</w:t>
      </w:r>
      <w:r w:rsidR="00426966">
        <w:rPr>
          <w:szCs w:val="22"/>
        </w:rPr>
        <w:t>ted in problem solving</w:t>
      </w:r>
      <w:r w:rsidR="002F195F">
        <w:rPr>
          <w:szCs w:val="22"/>
        </w:rPr>
        <w:t xml:space="preserve"> and solution focused</w:t>
      </w:r>
    </w:p>
    <w:sectPr w:rsidR="00552908" w:rsidRPr="00552908" w:rsidSect="00356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49B"/>
    <w:multiLevelType w:val="hybridMultilevel"/>
    <w:tmpl w:val="7D7EC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44189"/>
    <w:multiLevelType w:val="hybridMultilevel"/>
    <w:tmpl w:val="BB5EA0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759EE"/>
    <w:multiLevelType w:val="hybridMultilevel"/>
    <w:tmpl w:val="906E56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06C"/>
    <w:multiLevelType w:val="hybridMultilevel"/>
    <w:tmpl w:val="69E4C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1F4226E">
      <w:numFmt w:val="bullet"/>
      <w:lvlText w:val="-"/>
      <w:lvlJc w:val="left"/>
      <w:pPr>
        <w:ind w:left="2160" w:hanging="360"/>
      </w:pPr>
      <w:rPr>
        <w:rFonts w:ascii="CG Times" w:eastAsia="Times New Roman" w:hAnsi="CG 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90136"/>
    <w:multiLevelType w:val="hybridMultilevel"/>
    <w:tmpl w:val="3A2AAA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C4B75"/>
    <w:multiLevelType w:val="hybridMultilevel"/>
    <w:tmpl w:val="29A4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336B"/>
    <w:multiLevelType w:val="hybridMultilevel"/>
    <w:tmpl w:val="8940FE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65BC1"/>
    <w:multiLevelType w:val="hybridMultilevel"/>
    <w:tmpl w:val="89E6C8B6"/>
    <w:lvl w:ilvl="0" w:tplc="CDA4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1F4226E">
      <w:numFmt w:val="bullet"/>
      <w:lvlText w:val="-"/>
      <w:lvlJc w:val="left"/>
      <w:pPr>
        <w:ind w:left="1440" w:hanging="360"/>
      </w:pPr>
      <w:rPr>
        <w:rFonts w:ascii="CG Times" w:eastAsia="Times New Roman" w:hAnsi="CG 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30E02"/>
    <w:multiLevelType w:val="hybridMultilevel"/>
    <w:tmpl w:val="2C3A035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C32DBB"/>
    <w:multiLevelType w:val="hybridMultilevel"/>
    <w:tmpl w:val="385ED6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6A210D"/>
    <w:multiLevelType w:val="hybridMultilevel"/>
    <w:tmpl w:val="68D052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632DA9"/>
    <w:multiLevelType w:val="hybridMultilevel"/>
    <w:tmpl w:val="C03E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34A27"/>
    <w:multiLevelType w:val="hybridMultilevel"/>
    <w:tmpl w:val="10F4D3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D32024"/>
    <w:multiLevelType w:val="hybridMultilevel"/>
    <w:tmpl w:val="9EC6B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2F3DBB"/>
    <w:multiLevelType w:val="hybridMultilevel"/>
    <w:tmpl w:val="C908DA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4F"/>
    <w:rsid w:val="0000032E"/>
    <w:rsid w:val="00004BE1"/>
    <w:rsid w:val="00017052"/>
    <w:rsid w:val="000350E2"/>
    <w:rsid w:val="000C2232"/>
    <w:rsid w:val="00123633"/>
    <w:rsid w:val="0013040C"/>
    <w:rsid w:val="001603B2"/>
    <w:rsid w:val="00170DDD"/>
    <w:rsid w:val="00226ABB"/>
    <w:rsid w:val="002641B7"/>
    <w:rsid w:val="00276545"/>
    <w:rsid w:val="002F195F"/>
    <w:rsid w:val="00306E57"/>
    <w:rsid w:val="00356826"/>
    <w:rsid w:val="003A5DEA"/>
    <w:rsid w:val="003B689F"/>
    <w:rsid w:val="003D1B7D"/>
    <w:rsid w:val="003E169E"/>
    <w:rsid w:val="00421595"/>
    <w:rsid w:val="00426966"/>
    <w:rsid w:val="004D18DD"/>
    <w:rsid w:val="004D6E96"/>
    <w:rsid w:val="004D6F2B"/>
    <w:rsid w:val="0051126A"/>
    <w:rsid w:val="00552908"/>
    <w:rsid w:val="00553069"/>
    <w:rsid w:val="00584A8A"/>
    <w:rsid w:val="005E392B"/>
    <w:rsid w:val="00610114"/>
    <w:rsid w:val="00615D1B"/>
    <w:rsid w:val="00626DFF"/>
    <w:rsid w:val="006329E4"/>
    <w:rsid w:val="00646AEF"/>
    <w:rsid w:val="006974CE"/>
    <w:rsid w:val="006B2063"/>
    <w:rsid w:val="006D28C6"/>
    <w:rsid w:val="0075342F"/>
    <w:rsid w:val="007E14F8"/>
    <w:rsid w:val="008122DB"/>
    <w:rsid w:val="00826D7F"/>
    <w:rsid w:val="008409F9"/>
    <w:rsid w:val="00955383"/>
    <w:rsid w:val="00957253"/>
    <w:rsid w:val="00981615"/>
    <w:rsid w:val="00A37526"/>
    <w:rsid w:val="00A56B2B"/>
    <w:rsid w:val="00AD5372"/>
    <w:rsid w:val="00AE1E17"/>
    <w:rsid w:val="00AE64A9"/>
    <w:rsid w:val="00B63AF4"/>
    <w:rsid w:val="00B64F6B"/>
    <w:rsid w:val="00B97F16"/>
    <w:rsid w:val="00C44D81"/>
    <w:rsid w:val="00C5415E"/>
    <w:rsid w:val="00D64A5E"/>
    <w:rsid w:val="00D81108"/>
    <w:rsid w:val="00DB6C1D"/>
    <w:rsid w:val="00DC69FE"/>
    <w:rsid w:val="00E12636"/>
    <w:rsid w:val="00E61277"/>
    <w:rsid w:val="00E7236A"/>
    <w:rsid w:val="00E753E4"/>
    <w:rsid w:val="00E93F8F"/>
    <w:rsid w:val="00EA6550"/>
    <w:rsid w:val="00ED0B42"/>
    <w:rsid w:val="00F21F72"/>
    <w:rsid w:val="00F365F3"/>
    <w:rsid w:val="00F3770F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874ED"/>
  <w15:chartTrackingRefBased/>
  <w15:docId w15:val="{F6ACC188-1FC6-4A99-AF19-768A2634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84F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646AEF"/>
    <w:pPr>
      <w:keepNext/>
      <w:spacing w:before="240" w:after="60"/>
      <w:outlineLvl w:val="0"/>
    </w:pPr>
    <w:rPr>
      <w:kern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6AEF"/>
    <w:pPr>
      <w:keepNext/>
      <w:tabs>
        <w:tab w:val="right" w:pos="8280"/>
      </w:tabs>
      <w:outlineLvl w:val="4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184F"/>
    <w:pPr>
      <w:tabs>
        <w:tab w:val="left" w:pos="-720"/>
      </w:tabs>
      <w:suppressAutoHyphens/>
      <w:jc w:val="center"/>
    </w:pPr>
    <w:rPr>
      <w:b/>
      <w:spacing w:val="-3"/>
    </w:rPr>
  </w:style>
  <w:style w:type="paragraph" w:styleId="ListParagraph">
    <w:name w:val="List Paragraph"/>
    <w:basedOn w:val="Normal"/>
    <w:uiPriority w:val="34"/>
    <w:qFormat/>
    <w:rsid w:val="003A5DEA"/>
    <w:pPr>
      <w:ind w:left="720"/>
      <w:contextualSpacing/>
      <w:jc w:val="both"/>
    </w:pPr>
    <w:rPr>
      <w:rFonts w:ascii="Georgia" w:eastAsia="MS Mincho" w:hAnsi="Georgia"/>
      <w:sz w:val="22"/>
      <w:szCs w:val="24"/>
      <w:lang w:eastAsia="en-US"/>
    </w:rPr>
  </w:style>
  <w:style w:type="character" w:customStyle="1" w:styleId="Heading1Char">
    <w:name w:val="Heading 1 Char"/>
    <w:link w:val="Heading1"/>
    <w:rsid w:val="00646AEF"/>
    <w:rPr>
      <w:rFonts w:ascii="CG Times" w:hAnsi="CG Times"/>
      <w:kern w:val="28"/>
      <w:sz w:val="24"/>
      <w:lang w:eastAsia="en-US"/>
    </w:rPr>
  </w:style>
  <w:style w:type="character" w:customStyle="1" w:styleId="Heading5Char">
    <w:name w:val="Heading 5 Char"/>
    <w:link w:val="Heading5"/>
    <w:semiHidden/>
    <w:rsid w:val="00646AEF"/>
    <w:rPr>
      <w:rFonts w:ascii="CG Times" w:hAnsi="CG Times"/>
      <w:b/>
      <w:sz w:val="22"/>
      <w:lang w:eastAsia="en-US"/>
    </w:rPr>
  </w:style>
  <w:style w:type="paragraph" w:styleId="BodyText2">
    <w:name w:val="Body Text 2"/>
    <w:basedOn w:val="Normal"/>
    <w:link w:val="BodyText2Char"/>
    <w:unhideWhenUsed/>
    <w:rsid w:val="00646AEF"/>
    <w:pPr>
      <w:widowControl w:val="0"/>
      <w:tabs>
        <w:tab w:val="left" w:pos="-720"/>
      </w:tabs>
      <w:suppressAutoHyphens/>
      <w:snapToGrid w:val="0"/>
      <w:jc w:val="both"/>
    </w:pPr>
    <w:rPr>
      <w:spacing w:val="-3"/>
      <w:lang w:eastAsia="en-US"/>
    </w:rPr>
  </w:style>
  <w:style w:type="character" w:customStyle="1" w:styleId="BodyText2Char">
    <w:name w:val="Body Text 2 Char"/>
    <w:link w:val="BodyText2"/>
    <w:rsid w:val="00646AEF"/>
    <w:rPr>
      <w:rFonts w:ascii="CG Times" w:hAnsi="CG Times"/>
      <w:spacing w:val="-3"/>
      <w:sz w:val="24"/>
      <w:lang w:eastAsia="en-US"/>
    </w:rPr>
  </w:style>
  <w:style w:type="paragraph" w:styleId="BalloonText">
    <w:name w:val="Balloon Text"/>
    <w:basedOn w:val="Normal"/>
    <w:link w:val="BalloonTextChar"/>
    <w:rsid w:val="00F37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77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A375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5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7526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A37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7526"/>
    <w:rPr>
      <w:rFonts w:ascii="CG Times" w:hAnsi="CG Times"/>
      <w:b/>
      <w:bCs/>
    </w:rPr>
  </w:style>
  <w:style w:type="character" w:styleId="Hyperlink">
    <w:name w:val="Hyperlink"/>
    <w:uiPriority w:val="99"/>
    <w:unhideWhenUsed/>
    <w:rsid w:val="003D1B7D"/>
    <w:rPr>
      <w:color w:val="0563C1"/>
      <w:u w:val="single"/>
    </w:rPr>
  </w:style>
  <w:style w:type="character" w:styleId="Emphasis">
    <w:name w:val="Emphasis"/>
    <w:uiPriority w:val="20"/>
    <w:qFormat/>
    <w:rsid w:val="006329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honygol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Gold Solicitors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Dearsley</dc:creator>
  <cp:keywords/>
  <dc:description/>
  <cp:lastModifiedBy>Giles Peaker</cp:lastModifiedBy>
  <cp:revision>2</cp:revision>
  <cp:lastPrinted>2018-10-15T08:06:00Z</cp:lastPrinted>
  <dcterms:created xsi:type="dcterms:W3CDTF">2021-12-12T15:07:00Z</dcterms:created>
  <dcterms:modified xsi:type="dcterms:W3CDTF">2021-12-12T15:07:00Z</dcterms:modified>
</cp:coreProperties>
</file>